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spacing w:after="0" w:line="240" w:lineRule="atLeast"/>
        <w:jc w:val="both"/>
        <w:textAlignment w:val="auto"/>
        <w:outlineLvl w:val="9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wordWrap/>
        <w:spacing w:after="0" w:line="240" w:lineRule="atLeast"/>
        <w:jc w:val="both"/>
        <w:textAlignment w:val="auto"/>
        <w:outlineLvl w:val="9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(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展会</w:t>
      </w:r>
      <w:r>
        <w:rPr>
          <w:rFonts w:hint="eastAsia" w:ascii="宋体" w:hAnsi="宋体"/>
          <w:b/>
          <w:bCs/>
          <w:sz w:val="24"/>
          <w:szCs w:val="24"/>
        </w:rPr>
        <w:t>时间：2014年9月26日-28日  地点：安徽池州（九华山）国际会展中心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)</w:t>
      </w:r>
    </w:p>
    <w:p>
      <w:pPr>
        <w:wordWrap/>
        <w:spacing w:after="0" w:line="240" w:lineRule="atLeast"/>
        <w:jc w:val="center"/>
        <w:textAlignment w:val="auto"/>
        <w:outlineLvl w:val="9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参展申请及合约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（合同编号：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 ）</w:t>
      </w:r>
    </w:p>
    <w:tbl>
      <w:tblPr>
        <w:tblW w:w="10596" w:type="dxa"/>
        <w:tblInd w:w="-7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50"/>
        <w:gridCol w:w="1322"/>
        <w:gridCol w:w="2160"/>
        <w:gridCol w:w="543"/>
        <w:gridCol w:w="537"/>
        <w:gridCol w:w="2253"/>
        <w:gridCol w:w="800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2" w:hRule="atLeast"/>
        </w:trPr>
        <w:tc>
          <w:tcPr>
            <w:tcW w:w="27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after="0" w:line="240" w:lineRule="atLeast"/>
              <w:ind w:right="-95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公司名称</w:t>
            </w:r>
          </w:p>
        </w:tc>
        <w:tc>
          <w:tcPr>
            <w:tcW w:w="6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spacing w:after="0" w:line="240" w:lineRule="atLeast"/>
              <w:ind w:right="-95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中文：</w:t>
            </w: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after="0" w:line="240" w:lineRule="atLeast"/>
              <w:ind w:right="-95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楣板字</w:t>
            </w:r>
          </w:p>
          <w:p>
            <w:pPr>
              <w:wordWrap/>
              <w:spacing w:after="0" w:line="240" w:lineRule="atLeast"/>
              <w:ind w:right="-95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以此为准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</w:trPr>
        <w:tc>
          <w:tcPr>
            <w:tcW w:w="27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after="0" w:line="240" w:lineRule="atLeast"/>
              <w:ind w:right="-95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英文：</w:t>
            </w: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after="0" w:line="240" w:lineRule="atLeast"/>
              <w:ind w:right="-95" w:firstLine="120" w:firstLineChars="5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地   址</w:t>
            </w:r>
          </w:p>
        </w:tc>
        <w:tc>
          <w:tcPr>
            <w:tcW w:w="5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after="0" w:line="240" w:lineRule="atLeast"/>
              <w:ind w:right="-95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after="0" w:line="240" w:lineRule="atLeast"/>
              <w:ind w:right="-95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邮 编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spacing w:after="0" w:line="240" w:lineRule="atLeast"/>
              <w:ind w:right="-95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5" w:hRule="atLeast"/>
        </w:trPr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after="0" w:line="240" w:lineRule="atLeast"/>
              <w:ind w:right="-95" w:firstLine="120" w:firstLineChars="5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   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after="0" w:line="240" w:lineRule="atLeast"/>
              <w:ind w:right="-95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after="0" w:line="240" w:lineRule="atLeast"/>
              <w:ind w:right="-95" w:firstLine="120" w:firstLineChars="5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传 真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after="0" w:line="240" w:lineRule="atLeast"/>
              <w:ind w:right="-95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after="0" w:line="240" w:lineRule="atLeast"/>
              <w:ind w:right="-95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Email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spacing w:after="0" w:line="240" w:lineRule="atLeast"/>
              <w:ind w:right="-95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2" w:hRule="atLeast"/>
        </w:trPr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after="0" w:line="240" w:lineRule="atLeast"/>
              <w:ind w:right="-95" w:firstLine="120" w:firstLineChars="5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负责人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after="0" w:line="240" w:lineRule="atLeast"/>
              <w:ind w:right="-95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after="0" w:line="240" w:lineRule="atLeast"/>
              <w:ind w:right="-95" w:firstLine="120" w:firstLineChars="5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 位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after="0" w:line="240" w:lineRule="atLeast"/>
              <w:ind w:right="-95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after="0" w:line="240" w:lineRule="atLeast"/>
              <w:ind w:right="-95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 机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spacing w:after="0" w:line="240" w:lineRule="atLeast"/>
              <w:ind w:right="-95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7" w:hRule="atLeast"/>
        </w:trPr>
        <w:tc>
          <w:tcPr>
            <w:tcW w:w="10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展出展品：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7" w:hRule="atLeast"/>
        </w:trPr>
        <w:tc>
          <w:tcPr>
            <w:tcW w:w="10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贵司期望的专业观众：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39" w:hRule="atLeast"/>
        </w:trPr>
        <w:tc>
          <w:tcPr>
            <w:tcW w:w="10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after="0" w:line="240" w:lineRule="atLeast"/>
              <w:ind w:right="-95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申请</w:t>
            </w:r>
            <w:r>
              <w:rPr>
                <w:rFonts w:hint="eastAsia" w:ascii="宋体" w:hAnsi="宋体" w:eastAsia="宋体" w:cs="宋体"/>
                <w:sz w:val="24"/>
              </w:rPr>
              <w:t>租用：</w:t>
            </w:r>
            <w:r>
              <w:rPr>
                <w:rFonts w:hint="eastAsia" w:ascii="宋体" w:hAnsi="宋体" w:eastAsia="宋体" w:cs="宋体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sz w:val="24"/>
              </w:rPr>
              <w:t>√”注明</w:t>
            </w:r>
          </w:p>
          <w:p>
            <w:pPr>
              <w:wordWrap/>
              <w:spacing w:after="0" w:line="240" w:lineRule="atLeast"/>
              <w:ind w:firstLine="110" w:firstLineChars="50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sz w:val="22"/>
              </w:rPr>
              <w:t>□  标准展位：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</w:rPr>
              <w:t>m×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</w:rPr>
              <w:t>m=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</w:rPr>
              <w:t>m</w:t>
            </w:r>
            <w:r>
              <w:rPr>
                <w:rFonts w:hint="eastAsia" w:ascii="宋体" w:hAnsi="宋体" w:eastAsia="宋体" w:cs="宋体"/>
                <w:sz w:val="22"/>
                <w:vertAlign w:val="superscript"/>
              </w:rPr>
              <w:t xml:space="preserve">2 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区 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2"/>
              </w:rPr>
              <w:t>号/  费用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 </w:t>
            </w:r>
          </w:p>
          <w:p>
            <w:pPr>
              <w:wordWrap/>
              <w:spacing w:after="0" w:line="240" w:lineRule="atLeast"/>
              <w:ind w:right="-210" w:rightChars="-100" w:firstLine="110" w:firstLineChars="5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2"/>
              </w:rPr>
              <w:t>□  室内光地：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</w:rPr>
              <w:t>m×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</w:rPr>
              <w:t>m=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</w:rPr>
              <w:t>m</w:t>
            </w:r>
            <w:r>
              <w:rPr>
                <w:rFonts w:hint="eastAsia" w:ascii="宋体" w:hAnsi="宋体" w:eastAsia="宋体" w:cs="宋体"/>
                <w:sz w:val="22"/>
                <w:vertAlign w:val="superscript"/>
              </w:rPr>
              <w:t xml:space="preserve">2 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2"/>
              </w:rPr>
              <w:t>号/  费用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 </w:t>
            </w:r>
          </w:p>
          <w:p>
            <w:pPr>
              <w:wordWrap/>
              <w:spacing w:after="0" w:line="240" w:lineRule="atLeast"/>
              <w:ind w:firstLine="110" w:firstLineChars="50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u w:val="single"/>
              </w:rPr>
            </w:pPr>
            <w:r>
              <w:rPr>
                <w:rFonts w:hint="eastAsia" w:ascii="宋体" w:hAnsi="宋体" w:eastAsia="宋体" w:cs="宋体"/>
                <w:sz w:val="22"/>
              </w:rPr>
              <w:t>□  交流讲座：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场/ 费  用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2"/>
              </w:rPr>
              <w:t>□会刊版面：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/  费  用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      </w:t>
            </w:r>
          </w:p>
          <w:p>
            <w:pPr>
              <w:wordWrap/>
              <w:spacing w:after="0" w:line="240" w:lineRule="atLeast"/>
              <w:ind w:firstLine="110" w:firstLineChars="50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u w:val="single"/>
              </w:rPr>
            </w:pPr>
            <w:r>
              <w:rPr>
                <w:rFonts w:hint="eastAsia" w:ascii="宋体" w:hAnsi="宋体" w:eastAsia="宋体" w:cs="宋体"/>
                <w:sz w:val="22"/>
              </w:rPr>
              <w:t>□  其它宣传：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/  费  用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8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after="0" w:line="24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费用总额</w:t>
            </w:r>
          </w:p>
        </w:tc>
        <w:tc>
          <w:tcPr>
            <w:tcW w:w="91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after="0" w:line="240" w:lineRule="atLeas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大写:               小写￥: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9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after="0" w:line="240" w:lineRule="atLeas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汇款时间</w:t>
            </w:r>
          </w:p>
        </w:tc>
        <w:tc>
          <w:tcPr>
            <w:tcW w:w="91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after="0" w:line="240" w:lineRule="atLeast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￥: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元；</w:t>
            </w:r>
            <w:r>
              <w:rPr>
                <w:rFonts w:hint="eastAsia" w:ascii="宋体" w:hAnsi="宋体" w:eastAsia="宋体" w:cs="宋体"/>
                <w:szCs w:val="21"/>
              </w:rPr>
              <w:t>此款于</w:t>
            </w:r>
            <w:r>
              <w:rPr>
                <w:rFonts w:hint="eastAsia" w:ascii="宋体" w:hAnsi="宋体" w:cs="宋体"/>
                <w:szCs w:val="21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日前汇出,并及时将汇款凭证底单回传至主办单位。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8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6"/>
                <w:tab w:val="left" w:pos="5697"/>
                <w:tab w:val="left" w:pos="8021"/>
              </w:tabs>
              <w:wordWrap/>
              <w:spacing w:after="0" w:line="240" w:lineRule="atLeast"/>
              <w:ind w:right="-96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收款单位</w:t>
            </w:r>
          </w:p>
        </w:tc>
        <w:tc>
          <w:tcPr>
            <w:tcW w:w="91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6"/>
                <w:tab w:val="left" w:pos="5697"/>
                <w:tab w:val="left" w:pos="8021"/>
              </w:tabs>
              <w:wordWrap/>
              <w:spacing w:after="0" w:line="240" w:lineRule="atLeast"/>
              <w:ind w:right="-96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spacing w:val="1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10"/>
                <w:sz w:val="24"/>
              </w:rPr>
              <w:t>安徽金牌盛典会展服务有限公司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2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6"/>
                <w:tab w:val="left" w:pos="5697"/>
                <w:tab w:val="left" w:pos="8021"/>
              </w:tabs>
              <w:wordWrap/>
              <w:spacing w:after="0" w:line="240" w:lineRule="atLeast"/>
              <w:ind w:right="-96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指定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帐号</w:t>
            </w:r>
          </w:p>
        </w:tc>
        <w:tc>
          <w:tcPr>
            <w:tcW w:w="91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6"/>
                <w:tab w:val="left" w:pos="5697"/>
                <w:tab w:val="left" w:pos="8021"/>
              </w:tabs>
              <w:wordWrap/>
              <w:spacing w:after="0" w:line="240" w:lineRule="atLeast"/>
              <w:ind w:right="-96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spacing w:val="32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32"/>
                <w:sz w:val="24"/>
              </w:rPr>
              <w:t>1850 0104 0016 045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6"/>
                <w:tab w:val="left" w:pos="5697"/>
                <w:tab w:val="left" w:pos="8021"/>
              </w:tabs>
              <w:wordWrap/>
              <w:spacing w:after="0" w:line="240" w:lineRule="atLeast"/>
              <w:ind w:right="-96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开 户 行</w:t>
            </w:r>
          </w:p>
        </w:tc>
        <w:tc>
          <w:tcPr>
            <w:tcW w:w="91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6"/>
                <w:tab w:val="left" w:pos="5697"/>
                <w:tab w:val="left" w:pos="8021"/>
              </w:tabs>
              <w:wordWrap/>
              <w:spacing w:after="0" w:line="240" w:lineRule="atLeast"/>
              <w:ind w:right="-96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中国农业银行合肥三牌楼支行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12" w:hRule="atLeast"/>
        </w:trPr>
        <w:tc>
          <w:tcPr>
            <w:tcW w:w="10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after="0" w:line="240" w:lineRule="atLeas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备注：</w:t>
            </w:r>
          </w:p>
          <w:p>
            <w:pPr>
              <w:wordWrap/>
              <w:spacing w:after="0" w:line="240" w:lineRule="atLeas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参展单位保证在参展期间遵守大会规定，不展出侵权假冒商品、不转让转租展位、不提前撤展。</w:t>
            </w:r>
          </w:p>
          <w:p>
            <w:pPr>
              <w:wordWrap/>
              <w:adjustRightInd w:val="0"/>
              <w:snapToGrid w:val="0"/>
              <w:spacing w:after="0" w:line="240" w:lineRule="atLeast"/>
              <w:ind w:left="270" w:hanging="270" w:hangingChars="15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2、参展单位须于合同签订后5天内将展位费用汇入主办单位指定帐户，逾期主办单位有权对上述展位予以调整。</w:t>
            </w:r>
          </w:p>
          <w:p>
            <w:pPr>
              <w:wordWrap/>
              <w:adjustRightInd w:val="0"/>
              <w:snapToGrid w:val="0"/>
              <w:spacing w:after="0" w:line="240" w:lineRule="atLeas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3、参展单位签订合同并付款后展位即正式确认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必要时主办单位有权对部分展位进行适当调整。</w:t>
            </w:r>
          </w:p>
          <w:p>
            <w:pPr>
              <w:wordWrap/>
              <w:adjustRightInd w:val="0"/>
              <w:snapToGrid w:val="0"/>
              <w:spacing w:after="0" w:line="240" w:lineRule="atLeas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808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参展单位因故需提前解除本合同，必须以书面形式通知组织单位，并按参展合同中约定的项目缴纳取消日之前的费用。</w:t>
            </w:r>
          </w:p>
          <w:p>
            <w:pPr>
              <w:wordWrap/>
              <w:adjustRightInd w:val="0"/>
              <w:snapToGrid w:val="0"/>
              <w:spacing w:after="0" w:line="240" w:lineRule="atLeas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5、本合同有效期自签约之日起至展会结束止。双方应履行各自权利义务，除不可抗力因素外，任何一方不得违约。</w:t>
            </w:r>
          </w:p>
          <w:p>
            <w:pPr>
              <w:wordWrap/>
              <w:spacing w:after="0" w:line="240" w:lineRule="atLeas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6、本合同壹式两份，双方各执壹份。（双方盖章的传真件同样有效）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9" w:hRule="atLeast"/>
        </w:trPr>
        <w:tc>
          <w:tcPr>
            <w:tcW w:w="5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680"/>
              </w:tabs>
              <w:wordWrap/>
              <w:spacing w:beforeLines="50" w:after="0" w:line="240" w:lineRule="atLeas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参展单位：（盖章）</w:t>
            </w:r>
          </w:p>
          <w:p>
            <w:pPr>
              <w:wordWrap/>
              <w:spacing w:beforeLines="50" w:after="0" w:line="240" w:lineRule="atLeas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wordWrap/>
              <w:spacing w:beforeLines="50" w:after="0" w:line="240" w:lineRule="atLeas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 xml:space="preserve">负责人：       </w:t>
            </w:r>
          </w:p>
          <w:p>
            <w:pPr>
              <w:wordWrap/>
              <w:spacing w:beforeLines="20" w:after="0" w:line="240" w:lineRule="atLeas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日  期：      年     月     日</w:t>
            </w:r>
          </w:p>
        </w:tc>
        <w:tc>
          <w:tcPr>
            <w:tcW w:w="5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spacing w:after="0" w:line="240" w:lineRule="atLeas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主办单位（盖章）：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br/>
            </w:r>
          </w:p>
          <w:p>
            <w:pPr>
              <w:wordWrap/>
              <w:spacing w:after="0" w:line="240" w:lineRule="atLeas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10"/>
                <w:sz w:val="24"/>
              </w:rPr>
              <w:t>安徽金牌盛典会展服务有限公司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br/>
            </w:r>
          </w:p>
          <w:p>
            <w:pPr>
              <w:wordWrap/>
              <w:spacing w:after="0" w:line="240" w:lineRule="atLeas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联系人：</w:t>
            </w:r>
          </w:p>
          <w:p>
            <w:pPr>
              <w:wordWrap/>
              <w:spacing w:after="0" w:line="240" w:lineRule="atLeas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日  期：     年     月    日</w:t>
            </w:r>
          </w:p>
        </w:tc>
      </w:tr>
    </w:tbl>
    <w:p>
      <w:pPr>
        <w:rPr>
          <w:rFonts w:ascii="宋体" w:hAnsi="宋体"/>
          <w:szCs w:val="21"/>
        </w:rPr>
      </w:pPr>
    </w:p>
    <w:sectPr>
      <w:headerReference r:id="rId4" w:type="default"/>
      <w:footerReference r:id="rId5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大黑简体">
    <w:altName w:val="黑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方正书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  <w:pict>
        <v:shape id="图片 1" o:spid="_x0000_s1025" type="#_x0000_t75" style="position:absolute;left:0;margin-left:1.1pt;margin-top:-13.15pt;height:60.05pt;width:54pt;rotation:0f;z-index:251658240;" o:ole="f" fillcolor="#FFFFFF" filled="f" o:preferrelative="t" stroked="f" coordorigin="0,0" coordsize="21600,21600">
          <v:fill on="f" color2="#FFFFFF" focus="0%"/>
          <v:imagedata gain="65536f" blacklevel="0f" gamma="0" chromakey="#FFFFFF" o:title="" r:id="rId1"/>
          <o:lock v:ext="edit" position="f" selection="f" grouping="f" rotation="f" cropping="f" text="f" aspectratio="t"/>
        </v:shape>
      </w:pict>
    </w:r>
    <w:r>
      <w:rPr>
        <w:rFonts w:hint="eastAsia"/>
        <w:kern w:val="2"/>
        <w:sz w:val="18"/>
        <w:szCs w:val="18"/>
        <w:lang w:val="en-US" w:eastAsia="zh-CN" w:bidi="ar-SA"/>
      </w:rPr>
      <w:t xml:space="preserve">             </w: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图片框 1025" o:spid="_x0000_s1026" type="#_x0000_t75" style="height:51.45pt;width:363.4pt;rotation:0f;" o:ole="f" fillcolor="#FFFFFF" filled="f" o:preferrelative="t" stroked="f" coordorigin="0,0" coordsize="21600,21600">
          <v:fill on="f" color2="#FFFFFF" focus="0%"/>
          <v:imagedata cropleft="6800f" gain="65536f" blacklevel="0f" gamma="0" o:title="" r:id="rId2"/>
          <o:lock v:ext="edit" position="f" selection="f" grouping="f" rotation="f" cropping="f" text="f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555</Words>
  <Characters>3166</Characters>
  <Lines>26</Lines>
  <Paragraphs>7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2014-02-25T02:02:00Z</dcterms:created>
  <dc:creator>User</dc:creator>
  <cp:lastModifiedBy>Administrator</cp:lastModifiedBy>
  <dcterms:modified xsi:type="dcterms:W3CDTF">2014-03-07T00:36:53Z</dcterms:modified>
  <dc:title>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